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6" w:rsidRPr="0008367A" w:rsidRDefault="00CF54A6" w:rsidP="000A703D">
      <w:pPr>
        <w:spacing w:after="0"/>
        <w:rPr>
          <w:rFonts w:asciiTheme="majorHAnsi" w:hAnsiTheme="majorHAnsi"/>
          <w:u w:val="single"/>
        </w:rPr>
      </w:pPr>
      <w:r w:rsidRPr="0008367A">
        <w:rPr>
          <w:rFonts w:asciiTheme="majorHAnsi" w:hAnsiTheme="majorHAnsi"/>
          <w:u w:val="single"/>
        </w:rPr>
        <w:t>Форма заявки на поверку приборов учета</w:t>
      </w:r>
    </w:p>
    <w:p w:rsidR="000A703D" w:rsidRPr="0008367A" w:rsidRDefault="000A703D" w:rsidP="000A703D">
      <w:pPr>
        <w:spacing w:after="0"/>
        <w:rPr>
          <w:rFonts w:asciiTheme="majorHAnsi" w:hAnsiTheme="majorHAnsi"/>
        </w:rPr>
      </w:pPr>
      <w:r w:rsidRPr="0008367A">
        <w:rPr>
          <w:rFonts w:asciiTheme="majorHAnsi" w:hAnsiTheme="majorHAnsi"/>
        </w:rPr>
        <w:t xml:space="preserve">            (На бланке Заказчика)</w:t>
      </w: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Pr="001D24DA" w:rsidRDefault="00444F14" w:rsidP="000A703D">
      <w:pPr>
        <w:spacing w:after="0"/>
        <w:rPr>
          <w:rFonts w:asciiTheme="minorHAnsi" w:hAnsiTheme="minorHAnsi"/>
        </w:rPr>
      </w:pPr>
    </w:p>
    <w:p w:rsidR="00CF54A6" w:rsidRPr="001D24DA" w:rsidRDefault="00313B75" w:rsidP="00313B7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</w:t>
      </w:r>
      <w:r w:rsidR="003D0AD4" w:rsidRPr="001D24DA">
        <w:rPr>
          <w:rFonts w:asciiTheme="minorHAnsi" w:hAnsiTheme="min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Директору</w:t>
      </w:r>
    </w:p>
    <w:p w:rsidR="00CF54A6" w:rsidRPr="001D24DA" w:rsidRDefault="003D0AD4" w:rsidP="003D0AD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</w:t>
      </w:r>
      <w:r w:rsidR="001D24DA">
        <w:rPr>
          <w:rFonts w:asciiTheme="majorHAnsi" w:hAnsiTheme="maj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ООО</w:t>
      </w:r>
      <w:r w:rsidR="00313B75" w:rsidRPr="001D24DA">
        <w:rPr>
          <w:rFonts w:asciiTheme="majorHAnsi" w:hAnsiTheme="majorHAnsi"/>
          <w:sz w:val="26"/>
          <w:szCs w:val="26"/>
        </w:rPr>
        <w:t xml:space="preserve"> НПП</w:t>
      </w:r>
      <w:r w:rsidR="00CF54A6" w:rsidRPr="001D24DA">
        <w:rPr>
          <w:rFonts w:asciiTheme="majorHAnsi" w:hAnsiTheme="majorHAnsi"/>
          <w:sz w:val="26"/>
          <w:szCs w:val="26"/>
        </w:rPr>
        <w:t xml:space="preserve"> </w:t>
      </w:r>
      <w:r w:rsidR="00AE4362" w:rsidRPr="001D24DA">
        <w:rPr>
          <w:rFonts w:asciiTheme="majorHAnsi" w:hAnsiTheme="majorHAnsi"/>
          <w:sz w:val="26"/>
          <w:szCs w:val="26"/>
        </w:rPr>
        <w:t>«</w:t>
      </w:r>
      <w:r w:rsidR="00313B75" w:rsidRPr="001D24DA">
        <w:rPr>
          <w:rFonts w:asciiTheme="majorHAnsi" w:hAnsiTheme="majorHAnsi"/>
          <w:sz w:val="26"/>
          <w:szCs w:val="26"/>
        </w:rPr>
        <w:t>Ирвис</w:t>
      </w:r>
      <w:r w:rsidR="00CF54A6" w:rsidRPr="001D24DA">
        <w:rPr>
          <w:rFonts w:asciiTheme="majorHAnsi" w:hAnsiTheme="majorHAnsi"/>
          <w:sz w:val="26"/>
          <w:szCs w:val="26"/>
        </w:rPr>
        <w:t>»</w:t>
      </w:r>
    </w:p>
    <w:p w:rsidR="00CF54A6" w:rsidRPr="001D24DA" w:rsidRDefault="009156B4" w:rsidP="009156B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</w:t>
      </w:r>
      <w:proofErr w:type="spellStart"/>
      <w:r w:rsidR="00313B75" w:rsidRPr="001D24DA">
        <w:rPr>
          <w:rFonts w:asciiTheme="majorHAnsi" w:hAnsiTheme="majorHAnsi"/>
          <w:sz w:val="26"/>
          <w:szCs w:val="26"/>
        </w:rPr>
        <w:t>Кратирову</w:t>
      </w:r>
      <w:proofErr w:type="spellEnd"/>
      <w:r w:rsidR="00313B75" w:rsidRPr="001D24DA">
        <w:rPr>
          <w:rFonts w:asciiTheme="majorHAnsi" w:hAnsiTheme="majorHAnsi"/>
          <w:sz w:val="26"/>
          <w:szCs w:val="26"/>
        </w:rPr>
        <w:t xml:space="preserve"> Д.В</w:t>
      </w:r>
      <w:r w:rsidR="006575A4" w:rsidRPr="001D24DA">
        <w:rPr>
          <w:rFonts w:asciiTheme="majorHAnsi" w:hAnsiTheme="majorHAnsi"/>
          <w:sz w:val="26"/>
          <w:szCs w:val="26"/>
        </w:rPr>
        <w:t>.</w:t>
      </w:r>
    </w:p>
    <w:p w:rsidR="009461E0" w:rsidRPr="003D0AD4" w:rsidRDefault="009461E0" w:rsidP="00CF54A6">
      <w:pPr>
        <w:spacing w:after="0" w:line="240" w:lineRule="auto"/>
        <w:jc w:val="right"/>
        <w:rPr>
          <w:rFonts w:asciiTheme="minorHAnsi" w:hAnsiTheme="minorHAnsi"/>
        </w:rPr>
      </w:pPr>
    </w:p>
    <w:p w:rsidR="009461E0" w:rsidRDefault="009461E0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F72856" w:rsidRDefault="00B73106" w:rsidP="00F7285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  <w:lang w:val="en-US"/>
        </w:rPr>
      </w:pPr>
      <w:r w:rsidRPr="00444F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4C0" w:rsidRPr="00444F14">
        <w:rPr>
          <w:rFonts w:asciiTheme="majorHAnsi" w:hAnsiTheme="majorHAnsi" w:cs="Arial"/>
          <w:sz w:val="28"/>
          <w:szCs w:val="28"/>
        </w:rPr>
        <w:t>Прош</w:t>
      </w:r>
      <w:r w:rsidR="006F7322">
        <w:rPr>
          <w:rFonts w:asciiTheme="majorHAnsi" w:hAnsiTheme="majorHAnsi" w:cs="Arial"/>
          <w:sz w:val="28"/>
          <w:szCs w:val="28"/>
        </w:rPr>
        <w:t>у Вас провести работы по диагностике</w:t>
      </w:r>
      <w:r w:rsidR="006029AF" w:rsidRPr="006029AF">
        <w:rPr>
          <w:rFonts w:asciiTheme="majorHAnsi" w:hAnsiTheme="majorHAnsi" w:cs="Arial"/>
          <w:sz w:val="28"/>
          <w:szCs w:val="28"/>
        </w:rPr>
        <w:t xml:space="preserve"> </w:t>
      </w:r>
      <w:r w:rsidR="003D0AD4" w:rsidRPr="00444F14">
        <w:rPr>
          <w:rFonts w:asciiTheme="majorHAnsi" w:hAnsiTheme="majorHAnsi" w:cs="Arial"/>
          <w:sz w:val="28"/>
          <w:szCs w:val="28"/>
        </w:rPr>
        <w:t xml:space="preserve">расходомера </w:t>
      </w:r>
      <w:r w:rsidR="003D0AD4" w:rsidRPr="00444F14">
        <w:rPr>
          <w:rFonts w:asciiTheme="majorHAnsi" w:hAnsiTheme="majorHAnsi" w:cs="Arial"/>
          <w:color w:val="FF0000"/>
          <w:sz w:val="28"/>
          <w:szCs w:val="28"/>
        </w:rPr>
        <w:t>ИРВИС-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 xml:space="preserve">РС4М </w:t>
      </w:r>
      <w:r w:rsidRPr="00444F14">
        <w:rPr>
          <w:rFonts w:asciiTheme="majorHAnsi" w:hAnsiTheme="majorHAnsi" w:cs="Arial"/>
          <w:sz w:val="28"/>
          <w:szCs w:val="28"/>
        </w:rPr>
        <w:t xml:space="preserve">с </w:t>
      </w:r>
      <w:r w:rsidR="00D55947">
        <w:rPr>
          <w:rFonts w:asciiTheme="majorHAnsi" w:hAnsiTheme="majorHAnsi" w:cs="Arial"/>
          <w:sz w:val="28"/>
          <w:szCs w:val="28"/>
        </w:rPr>
        <w:t xml:space="preserve">зав. </w:t>
      </w:r>
      <w:r w:rsidRPr="00444F14">
        <w:rPr>
          <w:rFonts w:asciiTheme="majorHAnsi" w:hAnsiTheme="majorHAnsi" w:cs="Arial"/>
          <w:sz w:val="28"/>
          <w:szCs w:val="28"/>
        </w:rPr>
        <w:t xml:space="preserve">№ </w:t>
      </w:r>
      <w:r w:rsidR="002939E9" w:rsidRPr="00E150BA">
        <w:rPr>
          <w:rFonts w:asciiTheme="majorHAnsi" w:hAnsiTheme="majorHAnsi" w:cs="Arial"/>
          <w:color w:val="FF0000"/>
          <w:sz w:val="28"/>
          <w:szCs w:val="28"/>
        </w:rPr>
        <w:t>12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321</w:t>
      </w:r>
      <w:r w:rsidRPr="00444F14">
        <w:rPr>
          <w:rFonts w:asciiTheme="majorHAnsi" w:hAnsiTheme="majorHAnsi" w:cs="Arial"/>
          <w:sz w:val="28"/>
          <w:szCs w:val="28"/>
        </w:rPr>
        <w:t xml:space="preserve">, Ду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50</w:t>
      </w:r>
      <w:r w:rsidRPr="00444F14">
        <w:rPr>
          <w:rFonts w:asciiTheme="majorHAnsi" w:hAnsiTheme="majorHAnsi" w:cs="Arial"/>
          <w:sz w:val="28"/>
          <w:szCs w:val="28"/>
        </w:rPr>
        <w:t xml:space="preserve">. </w:t>
      </w:r>
      <w:r w:rsidR="006F349B" w:rsidRPr="00444F14">
        <w:rPr>
          <w:rFonts w:asciiTheme="majorHAnsi" w:hAnsiTheme="majorHAnsi" w:cs="Arial"/>
          <w:sz w:val="28"/>
          <w:szCs w:val="28"/>
        </w:rPr>
        <w:t xml:space="preserve"> </w:t>
      </w:r>
    </w:p>
    <w:p w:rsidR="006029AF" w:rsidRDefault="006029AF" w:rsidP="00F7285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6029AF">
        <w:rPr>
          <w:rFonts w:asciiTheme="majorHAnsi" w:hAnsiTheme="majorHAnsi" w:cs="Arial"/>
          <w:sz w:val="28"/>
          <w:szCs w:val="28"/>
        </w:rPr>
        <w:t xml:space="preserve">              </w:t>
      </w:r>
      <w:r>
        <w:rPr>
          <w:rFonts w:asciiTheme="majorHAnsi" w:hAnsiTheme="majorHAnsi" w:cs="Arial"/>
          <w:sz w:val="28"/>
          <w:szCs w:val="28"/>
        </w:rPr>
        <w:t>По результатам диагностики, прошу направить акт технического осмотра, с указание</w:t>
      </w:r>
      <w:r w:rsidR="007437AA">
        <w:rPr>
          <w:rFonts w:asciiTheme="majorHAnsi" w:hAnsiTheme="majorHAnsi" w:cs="Arial"/>
          <w:sz w:val="28"/>
          <w:szCs w:val="28"/>
        </w:rPr>
        <w:t>м стоимости ремонта</w:t>
      </w: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.</w:t>
      </w:r>
    </w:p>
    <w:p w:rsidR="006029AF" w:rsidRPr="006029AF" w:rsidRDefault="006029AF" w:rsidP="00F7285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К ремонту и поверке расходомера приступить после согласования объема работ и их стоимости.</w:t>
      </w:r>
    </w:p>
    <w:p w:rsidR="00F72856" w:rsidRPr="00444F14" w:rsidRDefault="00F72856" w:rsidP="001D24DA">
      <w:pPr>
        <w:pStyle w:val="a8"/>
        <w:spacing w:after="60"/>
        <w:jc w:val="both"/>
        <w:rPr>
          <w:rFonts w:asciiTheme="majorHAnsi" w:hAnsiTheme="majorHAnsi" w:cs="Arial"/>
          <w:b/>
          <w:i/>
          <w:color w:val="000000" w:themeColor="text1"/>
          <w:sz w:val="28"/>
          <w:szCs w:val="28"/>
        </w:rPr>
      </w:pPr>
      <w:r w:rsidRPr="00444F14">
        <w:rPr>
          <w:rFonts w:asciiTheme="majorHAnsi" w:hAnsiTheme="majorHAnsi" w:cs="Arial"/>
          <w:sz w:val="28"/>
          <w:szCs w:val="28"/>
        </w:rPr>
        <w:t xml:space="preserve">              Отгрузку расходомера после выполнения работ осуществить транспортной компанией 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 xml:space="preserve">Деловые Линии </w:t>
      </w:r>
      <w:r w:rsidR="001D24DA" w:rsidRPr="00444F14">
        <w:rPr>
          <w:rFonts w:asciiTheme="majorHAnsi" w:hAnsiTheme="majorHAnsi" w:cs="Arial"/>
          <w:sz w:val="28"/>
          <w:szCs w:val="28"/>
        </w:rPr>
        <w:t>до терминала в г.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>Самара.</w:t>
      </w:r>
      <w:r w:rsidR="00444F14" w:rsidRPr="00444F14">
        <w:rPr>
          <w:rFonts w:asciiTheme="majorHAnsi" w:hAnsiTheme="majorHAnsi" w:cs="Arial"/>
          <w:color w:val="FF0000"/>
          <w:sz w:val="28"/>
          <w:szCs w:val="28"/>
        </w:rPr>
        <w:t xml:space="preserve"> </w:t>
      </w:r>
    </w:p>
    <w:p w:rsidR="001D24DA" w:rsidRPr="001D24DA" w:rsidRDefault="001D24DA" w:rsidP="001D24DA">
      <w:pPr>
        <w:pStyle w:val="a8"/>
        <w:spacing w:after="6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3B3AA3" w:rsidRDefault="003B3AA3" w:rsidP="00444F14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444F14" w:rsidRDefault="00444F14" w:rsidP="00444F14">
      <w:pPr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444F14">
        <w:rPr>
          <w:rFonts w:asciiTheme="majorHAnsi" w:hAnsiTheme="majorHAnsi"/>
          <w:sz w:val="28"/>
          <w:szCs w:val="28"/>
        </w:rPr>
        <w:t xml:space="preserve">Директор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ООО «</w:t>
      </w:r>
      <w:proofErr w:type="spellStart"/>
      <w:r w:rsidRPr="00444F14">
        <w:rPr>
          <w:rFonts w:asciiTheme="majorHAnsi" w:hAnsiTheme="majorHAnsi" w:cs="Arial"/>
          <w:color w:val="FF0000"/>
          <w:sz w:val="28"/>
          <w:szCs w:val="28"/>
        </w:rPr>
        <w:t>СтройМаркет</w:t>
      </w:r>
      <w:proofErr w:type="spellEnd"/>
      <w:r w:rsidRPr="00444F14">
        <w:rPr>
          <w:rFonts w:asciiTheme="majorHAnsi" w:hAnsiTheme="majorHAnsi" w:cs="Arial"/>
          <w:color w:val="FF0000"/>
          <w:sz w:val="28"/>
          <w:szCs w:val="28"/>
        </w:rPr>
        <w:t>»                                     Иванов В.В.</w:t>
      </w: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C9657C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465CD6" w:rsidRDefault="00465CD6" w:rsidP="00465CD6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3B3AA3" w:rsidRDefault="003B3AA3" w:rsidP="00C9657C">
      <w:pPr>
        <w:spacing w:after="0" w:line="240" w:lineRule="auto"/>
        <w:jc w:val="center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7563CD">
      <w:pPr>
        <w:spacing w:after="0" w:line="240" w:lineRule="auto"/>
      </w:pPr>
    </w:p>
    <w:p w:rsidR="00465CD6" w:rsidRDefault="00465CD6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E150BA" w:rsidRDefault="003B3AA3" w:rsidP="005E0B6E">
      <w:pPr>
        <w:spacing w:after="0" w:line="240" w:lineRule="auto"/>
      </w:pPr>
    </w:p>
    <w:p w:rsidR="003B3AA3" w:rsidRPr="00784B0D" w:rsidRDefault="003B3AA3" w:rsidP="009156B4">
      <w:pPr>
        <w:spacing w:after="0" w:line="240" w:lineRule="auto"/>
        <w:ind w:firstLine="284"/>
      </w:pPr>
    </w:p>
    <w:sectPr w:rsidR="003B3AA3" w:rsidRPr="00784B0D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6"/>
    <w:rsid w:val="0008367A"/>
    <w:rsid w:val="00092BF7"/>
    <w:rsid w:val="000A703D"/>
    <w:rsid w:val="00114BBE"/>
    <w:rsid w:val="001329C0"/>
    <w:rsid w:val="001808F8"/>
    <w:rsid w:val="001834C0"/>
    <w:rsid w:val="001911F9"/>
    <w:rsid w:val="001D24DA"/>
    <w:rsid w:val="001D6859"/>
    <w:rsid w:val="002810FD"/>
    <w:rsid w:val="002939E9"/>
    <w:rsid w:val="00313B75"/>
    <w:rsid w:val="003465C9"/>
    <w:rsid w:val="00346776"/>
    <w:rsid w:val="003A62F1"/>
    <w:rsid w:val="003B3AA3"/>
    <w:rsid w:val="003D0AD4"/>
    <w:rsid w:val="00404DDA"/>
    <w:rsid w:val="00444F14"/>
    <w:rsid w:val="00465CD6"/>
    <w:rsid w:val="004D47D2"/>
    <w:rsid w:val="00532277"/>
    <w:rsid w:val="00550FD7"/>
    <w:rsid w:val="00593E5C"/>
    <w:rsid w:val="005E0B6E"/>
    <w:rsid w:val="006029AF"/>
    <w:rsid w:val="006159A1"/>
    <w:rsid w:val="006575A4"/>
    <w:rsid w:val="00677A51"/>
    <w:rsid w:val="00691F66"/>
    <w:rsid w:val="006B3F35"/>
    <w:rsid w:val="006F349B"/>
    <w:rsid w:val="006F7322"/>
    <w:rsid w:val="007437AA"/>
    <w:rsid w:val="007563CD"/>
    <w:rsid w:val="0078475C"/>
    <w:rsid w:val="00784B0D"/>
    <w:rsid w:val="007A6B16"/>
    <w:rsid w:val="007C3887"/>
    <w:rsid w:val="008014A7"/>
    <w:rsid w:val="008273E3"/>
    <w:rsid w:val="00833682"/>
    <w:rsid w:val="008E7BAE"/>
    <w:rsid w:val="00907666"/>
    <w:rsid w:val="009156B4"/>
    <w:rsid w:val="00922F86"/>
    <w:rsid w:val="009461E0"/>
    <w:rsid w:val="00A660D0"/>
    <w:rsid w:val="00A81F77"/>
    <w:rsid w:val="00AA5D7B"/>
    <w:rsid w:val="00AE4362"/>
    <w:rsid w:val="00B53B8C"/>
    <w:rsid w:val="00B73106"/>
    <w:rsid w:val="00B83B8F"/>
    <w:rsid w:val="00B93B07"/>
    <w:rsid w:val="00BA2CFE"/>
    <w:rsid w:val="00C1790E"/>
    <w:rsid w:val="00C66201"/>
    <w:rsid w:val="00C9657C"/>
    <w:rsid w:val="00CF54A6"/>
    <w:rsid w:val="00D129C4"/>
    <w:rsid w:val="00D17297"/>
    <w:rsid w:val="00D55947"/>
    <w:rsid w:val="00D64749"/>
    <w:rsid w:val="00DB68F6"/>
    <w:rsid w:val="00DE0566"/>
    <w:rsid w:val="00E150BA"/>
    <w:rsid w:val="00E41662"/>
    <w:rsid w:val="00E63B4F"/>
    <w:rsid w:val="00E71091"/>
    <w:rsid w:val="00E8036F"/>
    <w:rsid w:val="00EA5DEC"/>
    <w:rsid w:val="00F22765"/>
    <w:rsid w:val="00F5594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Гильманов М. Ильнар</cp:lastModifiedBy>
  <cp:revision>5</cp:revision>
  <cp:lastPrinted>2015-04-07T12:21:00Z</cp:lastPrinted>
  <dcterms:created xsi:type="dcterms:W3CDTF">2018-11-22T09:38:00Z</dcterms:created>
  <dcterms:modified xsi:type="dcterms:W3CDTF">2019-07-17T12:41:00Z</dcterms:modified>
</cp:coreProperties>
</file>